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609" w:rsidRPr="000E3A5B" w:rsidRDefault="00D23E58" w:rsidP="006F34DC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Kdo si hraje (tvoří</w:t>
      </w:r>
      <w:r w:rsidR="000F6609" w:rsidRPr="000E3A5B">
        <w:rPr>
          <w:b/>
          <w:bCs/>
          <w:sz w:val="24"/>
          <w:szCs w:val="24"/>
        </w:rPr>
        <w:t>), nezlobí.</w:t>
      </w:r>
    </w:p>
    <w:p w:rsidR="000F6609" w:rsidRPr="000E3A5B" w:rsidRDefault="000F6609" w:rsidP="006F34DC">
      <w:pPr>
        <w:spacing w:after="0" w:line="240" w:lineRule="auto"/>
        <w:jc w:val="center"/>
        <w:rPr>
          <w:rFonts w:ascii="Monotype Corsiva" w:hAnsi="Monotype Corsiva" w:cs="Monotype Corsiva"/>
          <w:sz w:val="28"/>
          <w:szCs w:val="28"/>
        </w:rPr>
      </w:pPr>
    </w:p>
    <w:p w:rsidR="000F6609" w:rsidRPr="000E3A5B" w:rsidRDefault="000F6609" w:rsidP="006F34DC">
      <w:pPr>
        <w:spacing w:after="0" w:line="240" w:lineRule="auto"/>
        <w:jc w:val="both"/>
        <w:rPr>
          <w:color w:val="333333"/>
          <w:sz w:val="24"/>
          <w:szCs w:val="24"/>
          <w:shd w:val="clear" w:color="auto" w:fill="FFFFFF"/>
        </w:rPr>
      </w:pPr>
      <w:r w:rsidRPr="000E3A5B">
        <w:rPr>
          <w:color w:val="333333"/>
          <w:sz w:val="24"/>
          <w:szCs w:val="24"/>
          <w:shd w:val="clear" w:color="auto" w:fill="FFFFFF"/>
        </w:rPr>
        <w:t xml:space="preserve">Pravidelně ve čtvrtek odpoledne se ve výtvarné dílně schází skupinka seniorů, uživatelů sociálně aktivizačních služeb, kteří při šálku dobré kávy či čaje tvoří výrobky z hlíny a z dalších různých materiálů. Aktivizační program „Kroužek ručních prací“ nám ve čtvrtek 14. 4. zpestřila jedna z uživatelek, paní Karlová, která se v předdůchodovém věku věnovala zubnímu lékařství, a která nám přišla předat základní přehled problematiky související s orálním zdravím, orální hygienou a prevencí orálního zdraví. Setkání si kladlo za cíl všechny přítomné motivovat k zájmu o důslednější praktikování ústní hygieny a představení produktů, které se v současné době vyskytují na trhu, a které nám ústní hygienu nemalou mírou usnadňují. Dále </w:t>
      </w:r>
      <w:r>
        <w:rPr>
          <w:color w:val="333333"/>
          <w:sz w:val="24"/>
          <w:szCs w:val="24"/>
          <w:shd w:val="clear" w:color="auto" w:fill="FFFFFF"/>
        </w:rPr>
        <w:t>jsme byli seznámeni se stavbou zubu, s významem orální hygieny, s technikou</w:t>
      </w:r>
      <w:r w:rsidRPr="000E3A5B">
        <w:rPr>
          <w:color w:val="333333"/>
          <w:sz w:val="24"/>
          <w:szCs w:val="24"/>
          <w:shd w:val="clear" w:color="auto" w:fill="FFFFFF"/>
        </w:rPr>
        <w:t xml:space="preserve"> čištění zubů, mezizubních prostorů a zubních náhrad. Paní Karlové velice děkujeme za zajímavá a poutavá slova i za praktické ukázky.</w:t>
      </w:r>
    </w:p>
    <w:p w:rsidR="000F6609" w:rsidRPr="000E3A5B" w:rsidRDefault="000F6609" w:rsidP="006F34DC">
      <w:pPr>
        <w:spacing w:after="0" w:line="240" w:lineRule="auto"/>
        <w:jc w:val="center"/>
        <w:rPr>
          <w:rFonts w:ascii="Monotype Corsiva" w:hAnsi="Monotype Corsiva" w:cs="Monotype Corsiva"/>
          <w:color w:val="333333"/>
          <w:sz w:val="28"/>
          <w:szCs w:val="28"/>
          <w:shd w:val="clear" w:color="auto" w:fill="FFFFFF"/>
        </w:rPr>
      </w:pPr>
    </w:p>
    <w:p w:rsidR="000F6609" w:rsidRPr="00EC15E6" w:rsidRDefault="000F6609" w:rsidP="006F34DC">
      <w:pPr>
        <w:spacing w:after="0" w:line="240" w:lineRule="auto"/>
        <w:jc w:val="center"/>
        <w:rPr>
          <w:rFonts w:ascii="Monotype Corsiva" w:hAnsi="Monotype Corsiva" w:cs="Monotype Corsiva"/>
          <w:color w:val="333333"/>
          <w:sz w:val="26"/>
          <w:szCs w:val="26"/>
          <w:shd w:val="clear" w:color="auto" w:fill="FFFFFF"/>
        </w:rPr>
      </w:pPr>
      <w:r w:rsidRPr="00EC15E6">
        <w:rPr>
          <w:rFonts w:ascii="Monotype Corsiva" w:hAnsi="Monotype Corsiva" w:cs="Monotype Corsiva"/>
          <w:color w:val="333333"/>
          <w:sz w:val="26"/>
          <w:szCs w:val="26"/>
          <w:shd w:val="clear" w:color="auto" w:fill="FFFFFF"/>
        </w:rPr>
        <w:t>„K vychutnání jídla potřebujeme zdravá ústa,</w:t>
      </w:r>
    </w:p>
    <w:p w:rsidR="000F6609" w:rsidRPr="00EC15E6" w:rsidRDefault="000F6609" w:rsidP="006F34DC">
      <w:pPr>
        <w:spacing w:after="0" w:line="240" w:lineRule="auto"/>
        <w:jc w:val="center"/>
        <w:rPr>
          <w:rFonts w:ascii="Monotype Corsiva" w:hAnsi="Monotype Corsiva" w:cs="Monotype Corsiva"/>
          <w:sz w:val="26"/>
          <w:szCs w:val="26"/>
        </w:rPr>
      </w:pPr>
      <w:r w:rsidRPr="00EC15E6">
        <w:rPr>
          <w:rFonts w:ascii="Monotype Corsiva" w:hAnsi="Monotype Corsiva" w:cs="Monotype Corsiva"/>
          <w:color w:val="333333"/>
          <w:sz w:val="26"/>
          <w:szCs w:val="26"/>
          <w:shd w:val="clear" w:color="auto" w:fill="FFFFFF"/>
        </w:rPr>
        <w:t>k vychutnání života zdravé tělo a zdravý rozum.“</w:t>
      </w:r>
    </w:p>
    <w:p w:rsidR="000F6609" w:rsidRDefault="000F6609" w:rsidP="00A05FB8">
      <w:pPr>
        <w:spacing w:line="240" w:lineRule="auto"/>
        <w:jc w:val="center"/>
        <w:rPr>
          <w:rFonts w:ascii="Monotype Corsiva" w:hAnsi="Monotype Corsiva" w:cs="Monotype Corsiva"/>
          <w:sz w:val="28"/>
          <w:szCs w:val="28"/>
        </w:rPr>
      </w:pPr>
    </w:p>
    <w:p w:rsidR="00A97C07" w:rsidRPr="000E3A5B" w:rsidRDefault="00A97C07" w:rsidP="00A97C07">
      <w:pPr>
        <w:spacing w:line="240" w:lineRule="auto"/>
        <w:jc w:val="center"/>
        <w:rPr>
          <w:rFonts w:ascii="Monotype Corsiva" w:hAnsi="Monotype Corsiva" w:cs="Monotype Corsiva"/>
          <w:sz w:val="28"/>
          <w:szCs w:val="28"/>
        </w:rPr>
      </w:pPr>
      <w:bookmarkStart w:id="0" w:name="_GoBack"/>
      <w:r>
        <w:rPr>
          <w:rFonts w:ascii="Monotype Corsiva" w:hAnsi="Monotype Corsiva" w:cs="Monotype Corsiva"/>
          <w:noProof/>
          <w:sz w:val="28"/>
          <w:szCs w:val="28"/>
          <w:lang w:eastAsia="cs-CZ"/>
        </w:rPr>
        <w:drawing>
          <wp:inline distT="0" distB="0" distL="0" distR="0">
            <wp:extent cx="4309226" cy="3219450"/>
            <wp:effectExtent l="0" t="0" r="0" b="0"/>
            <wp:docPr id="1" name="Obrázek 1" descr="C:\Users\Blanka Horáčková\AppData\Local\Microsoft\Windows\Temporary Internet Files\Content.Outlook\D2YU9IM9\obrá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nka Horáčková\AppData\Local\Microsoft\Windows\Temporary Internet Files\Content.Outlook\D2YU9IM9\obráze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698" cy="32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7C07" w:rsidRPr="000E3A5B" w:rsidSect="00772E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451"/>
    <w:rsid w:val="000E3A5B"/>
    <w:rsid w:val="000F6609"/>
    <w:rsid w:val="001E2B08"/>
    <w:rsid w:val="00245AE1"/>
    <w:rsid w:val="003829A9"/>
    <w:rsid w:val="003B27B7"/>
    <w:rsid w:val="004D5B83"/>
    <w:rsid w:val="006F34DC"/>
    <w:rsid w:val="007036D6"/>
    <w:rsid w:val="00772E9B"/>
    <w:rsid w:val="00832B9B"/>
    <w:rsid w:val="008E5D21"/>
    <w:rsid w:val="009771F1"/>
    <w:rsid w:val="00A05FB8"/>
    <w:rsid w:val="00A922D6"/>
    <w:rsid w:val="00A97C07"/>
    <w:rsid w:val="00AD47FB"/>
    <w:rsid w:val="00B070C4"/>
    <w:rsid w:val="00B37A1B"/>
    <w:rsid w:val="00B9620D"/>
    <w:rsid w:val="00BA7661"/>
    <w:rsid w:val="00BB2BBC"/>
    <w:rsid w:val="00BC4451"/>
    <w:rsid w:val="00D23E58"/>
    <w:rsid w:val="00DE18E8"/>
    <w:rsid w:val="00E44766"/>
    <w:rsid w:val="00EC1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2E9B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7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7C0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2E9B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7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7C0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„K vychutnání jídla potřebujeme zdravá ústa,</vt:lpstr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„K vychutnání jídla potřebujeme zdravá ústa,</dc:title>
  <dc:creator>Dagmar</dc:creator>
  <cp:lastModifiedBy>Blanka Horáčková</cp:lastModifiedBy>
  <cp:revision>2</cp:revision>
  <dcterms:created xsi:type="dcterms:W3CDTF">2014-04-28T06:30:00Z</dcterms:created>
  <dcterms:modified xsi:type="dcterms:W3CDTF">2014-04-28T06:30:00Z</dcterms:modified>
</cp:coreProperties>
</file>