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99F" w:rsidRPr="00B812EF" w:rsidRDefault="005E2A12" w:rsidP="0094699F">
      <w:pPr>
        <w:rPr>
          <w:rFonts w:cs="Tahoma"/>
          <w:b/>
        </w:rPr>
      </w:pPr>
      <w:r w:rsidRPr="00B812EF">
        <w:rPr>
          <w:rFonts w:cs="Tahoma"/>
          <w:b/>
        </w:rPr>
        <w:t>Každých čtrnáct dní po</w:t>
      </w:r>
      <w:r w:rsidR="00E856B9">
        <w:rPr>
          <w:rFonts w:cs="Tahoma"/>
          <w:b/>
        </w:rPr>
        <w:t>může krizový byt Pontisu lidem v těžké situaci</w:t>
      </w:r>
    </w:p>
    <w:p w:rsidR="005E2A12" w:rsidRPr="00B812EF" w:rsidRDefault="005E2A12" w:rsidP="0094699F">
      <w:pPr>
        <w:rPr>
          <w:rFonts w:cs="Tahoma"/>
          <w:b/>
        </w:rPr>
      </w:pPr>
      <w:r w:rsidRPr="00B812EF">
        <w:rPr>
          <w:rFonts w:cs="Tahoma"/>
          <w:b/>
        </w:rPr>
        <w:t xml:space="preserve">ŠUMPERK. Krizový byt </w:t>
      </w:r>
      <w:r w:rsidR="00E856B9">
        <w:rPr>
          <w:rFonts w:cs="Tahoma"/>
          <w:b/>
        </w:rPr>
        <w:t>Pontisu</w:t>
      </w:r>
      <w:r w:rsidRPr="00B812EF">
        <w:rPr>
          <w:rFonts w:cs="Tahoma"/>
          <w:b/>
        </w:rPr>
        <w:t>, který má sloužit ženám nebo osamělým rodičům s dětmi v těžké životní situaci je pravidelně obsazován i v těchto jarních měsících. Sociální pracovníci si nedělají iluze, že by snad v létě zel prázdnotou. Nejčastějšími klienty jsou ženy, které zůstaly samy a nezřídka se topí v dluzích.</w:t>
      </w:r>
    </w:p>
    <w:p w:rsidR="00EF4165" w:rsidRPr="00B812EF" w:rsidRDefault="00580002" w:rsidP="00EF4165">
      <w:pPr>
        <w:jc w:val="both"/>
        <w:rPr>
          <w:rFonts w:cs="Tahoma"/>
        </w:rPr>
      </w:pPr>
      <w:r w:rsidRPr="00B812EF">
        <w:rPr>
          <w:rFonts w:cs="Tahoma"/>
        </w:rPr>
        <w:t>„Letošní zima byla zvláštn</w:t>
      </w:r>
      <w:r w:rsidR="00B812EF">
        <w:rPr>
          <w:rFonts w:cs="Tahoma"/>
        </w:rPr>
        <w:t>í. N</w:t>
      </w:r>
      <w:r w:rsidRPr="00B812EF">
        <w:rPr>
          <w:rFonts w:cs="Tahoma"/>
        </w:rPr>
        <w:t xml:space="preserve">ěkolik týdnů se zdálo, jakoby krizový byt nikdo nepotřeboval.  V posledních týdnech je ale všechno jinak, sotva jeden klient odejde, nahradí ho další. Nejčastěji jde o ženy, které se dostaly do svízelné situace a potřebují ji okamžitě řešit,“ říká vedoucí služby Krizová pomoc pro ženy Jiří Novák z  Pontisu. Za dobu své praxe zažil už mnoho příběhů, které se navzájem podobají. „Příčinou jsou dlouhodobé neshody mezi partnery, které vyvrcholí většinou násilím. </w:t>
      </w:r>
      <w:r w:rsidR="00BA79AC" w:rsidRPr="00B812EF">
        <w:rPr>
          <w:rFonts w:cs="Tahoma"/>
        </w:rPr>
        <w:t>Nejčastěji</w:t>
      </w:r>
      <w:r w:rsidRPr="00B812EF">
        <w:rPr>
          <w:rFonts w:cs="Tahoma"/>
        </w:rPr>
        <w:t xml:space="preserve"> žena potřebuje okamžitou</w:t>
      </w:r>
      <w:r w:rsidR="00BA79AC" w:rsidRPr="00B812EF">
        <w:rPr>
          <w:rFonts w:cs="Tahoma"/>
        </w:rPr>
        <w:t xml:space="preserve"> pomoc a zázemí pro sebe i své děti. Dalším případem, kdy ženy končí u nás v krizovém bytě, jsou dluhy. Ženy se zamilují, v té fázi si kvůli milovanému partnerovi vezmou úvěr, a když vztah ztroskotá, ocitnou se v situaci, kdy nejsou schopné dluhy platit a přijdou i o bydlení,“ dodává Novák. V Šumperku využije během roku krizový byt v průměru pětadvacet lidí. „Na tak malé město je to docela vysoké číslo, které říká, že tuto naši službu nutně potřebuje někdo každých čtrnáct dní,“ přemýšlí sociální pracovník. Obecně prospěšná společnost Pontis nabízí krizovou pomoc</w:t>
      </w:r>
      <w:r w:rsidR="00EF4165" w:rsidRPr="00B812EF">
        <w:rPr>
          <w:rFonts w:cs="Tahoma"/>
        </w:rPr>
        <w:t xml:space="preserve"> už šestnáct let. Za tu dobu ji využilo 329 rodičů s 547 dětmi. Ti, kteří se ocitnou v</w:t>
      </w:r>
      <w:r w:rsidR="00B812EF" w:rsidRPr="00B812EF">
        <w:rPr>
          <w:rFonts w:cs="Tahoma"/>
        </w:rPr>
        <w:t xml:space="preserve"> krizové </w:t>
      </w:r>
      <w:r w:rsidR="00EF4165" w:rsidRPr="00B812EF">
        <w:rPr>
          <w:rFonts w:cs="Tahoma"/>
        </w:rPr>
        <w:t>situaci, získávají okamžité ubytování nepřesahující sedm dní. Je jim poskytnuta strava neb pomoc při zajištění stravy. Nabízí se krizová intervence, sociální poradenství, pomoc při uplatňování práv a další služby. Pomoc je poskytována nepřetržitě a zdarma.  Krizový byt je součástí Domova pro rodiče s dětmi v tísni, a tak se jeho uživatelé mohou i v</w:t>
      </w:r>
      <w:r w:rsidR="00B812EF" w:rsidRPr="00B812EF">
        <w:rPr>
          <w:rFonts w:cs="Tahoma"/>
        </w:rPr>
        <w:t> těžké životní situaci</w:t>
      </w:r>
      <w:r w:rsidR="00EF4165" w:rsidRPr="00B812EF">
        <w:rPr>
          <w:rFonts w:cs="Tahoma"/>
        </w:rPr>
        <w:t xml:space="preserve"> zúčastňovat volnočasových aktivit, které v domově probíhají.</w:t>
      </w:r>
      <w:r w:rsidR="00D9390B">
        <w:rPr>
          <w:rFonts w:cs="Tahoma"/>
        </w:rPr>
        <w:t xml:space="preserve"> </w:t>
      </w:r>
      <w:bookmarkStart w:id="0" w:name="_GoBack"/>
      <w:bookmarkEnd w:id="0"/>
    </w:p>
    <w:p w:rsidR="0094699F" w:rsidRPr="00580002" w:rsidRDefault="0094699F" w:rsidP="0094699F">
      <w:pPr>
        <w:rPr>
          <w:rFonts w:ascii="Tahoma" w:hAnsi="Tahoma" w:cs="Tahoma"/>
        </w:rPr>
      </w:pPr>
    </w:p>
    <w:p w:rsidR="0094699F" w:rsidRDefault="0094699F" w:rsidP="0094699F">
      <w:pPr>
        <w:jc w:val="both"/>
        <w:rPr>
          <w:rFonts w:ascii="Tahoma" w:hAnsi="Tahoma" w:cs="Tahoma"/>
        </w:rPr>
      </w:pPr>
      <w:bookmarkStart w:id="1" w:name="_Toc256750730"/>
      <w:bookmarkStart w:id="2" w:name="_Toc256687022"/>
      <w:bookmarkStart w:id="3" w:name="_Toc254717029"/>
      <w:r>
        <w:rPr>
          <w:rFonts w:ascii="Tahoma" w:hAnsi="Tahoma" w:cs="Tahoma"/>
        </w:rPr>
        <w:t xml:space="preserve"> </w:t>
      </w:r>
      <w:bookmarkEnd w:id="1"/>
      <w:bookmarkEnd w:id="2"/>
      <w:bookmarkEnd w:id="3"/>
    </w:p>
    <w:p w:rsidR="0094699F" w:rsidRDefault="0094699F" w:rsidP="0094699F">
      <w:pPr>
        <w:rPr>
          <w:rFonts w:ascii="Tahoma" w:hAnsi="Tahoma" w:cs="Tahoma"/>
        </w:rPr>
      </w:pPr>
      <w:r>
        <w:rPr>
          <w:rFonts w:ascii="Tahoma" w:hAnsi="Tahoma" w:cs="Tahoma"/>
        </w:rPr>
        <w:t xml:space="preserve"> </w:t>
      </w:r>
    </w:p>
    <w:p w:rsidR="0094699F" w:rsidRPr="003D0063" w:rsidRDefault="0094699F" w:rsidP="0094699F">
      <w:pPr>
        <w:jc w:val="both"/>
        <w:rPr>
          <w:rFonts w:ascii="Tahoma" w:hAnsi="Tahoma" w:cs="Tahoma"/>
          <w:b/>
        </w:rPr>
      </w:pPr>
      <w:r>
        <w:rPr>
          <w:rFonts w:ascii="Tahoma" w:hAnsi="Tahoma" w:cs="Tahoma"/>
          <w:b/>
        </w:rPr>
        <w:t xml:space="preserve">       </w:t>
      </w:r>
    </w:p>
    <w:p w:rsidR="0094699F" w:rsidRDefault="0094699F" w:rsidP="0094699F">
      <w:pPr>
        <w:tabs>
          <w:tab w:val="left" w:pos="180"/>
        </w:tabs>
        <w:rPr>
          <w:rFonts w:ascii="Tahoma" w:hAnsi="Tahoma" w:cs="Tahoma"/>
        </w:rPr>
      </w:pPr>
    </w:p>
    <w:sectPr w:rsidR="00946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07156"/>
    <w:multiLevelType w:val="hybridMultilevel"/>
    <w:tmpl w:val="AD262F74"/>
    <w:lvl w:ilvl="0" w:tplc="1F7A157C">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99F"/>
    <w:rsid w:val="000A1200"/>
    <w:rsid w:val="00580002"/>
    <w:rsid w:val="005E2A12"/>
    <w:rsid w:val="0094699F"/>
    <w:rsid w:val="00B812EF"/>
    <w:rsid w:val="00BA79AC"/>
    <w:rsid w:val="00D9390B"/>
    <w:rsid w:val="00E856B9"/>
    <w:rsid w:val="00EF41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9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4699F"/>
    <w:rPr>
      <w:color w:val="0000FF"/>
      <w:u w:val="single"/>
    </w:rPr>
  </w:style>
  <w:style w:type="paragraph" w:styleId="Odstavecseseznamem">
    <w:name w:val="List Paragraph"/>
    <w:basedOn w:val="Normln"/>
    <w:uiPriority w:val="34"/>
    <w:qFormat/>
    <w:rsid w:val="0094699F"/>
    <w:pPr>
      <w:ind w:left="720"/>
      <w:contextualSpacing/>
    </w:pPr>
  </w:style>
  <w:style w:type="table" w:styleId="Mkatabulky">
    <w:name w:val="Table Grid"/>
    <w:basedOn w:val="Normlntabulka"/>
    <w:rsid w:val="00946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4699F"/>
    <w:pPr>
      <w:spacing w:after="160" w:line="254"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semiHidden/>
    <w:unhideWhenUsed/>
    <w:rsid w:val="0094699F"/>
    <w:rPr>
      <w:color w:val="0000FF"/>
      <w:u w:val="single"/>
    </w:rPr>
  </w:style>
  <w:style w:type="paragraph" w:styleId="Odstavecseseznamem">
    <w:name w:val="List Paragraph"/>
    <w:basedOn w:val="Normln"/>
    <w:uiPriority w:val="34"/>
    <w:qFormat/>
    <w:rsid w:val="0094699F"/>
    <w:pPr>
      <w:ind w:left="720"/>
      <w:contextualSpacing/>
    </w:pPr>
  </w:style>
  <w:style w:type="table" w:styleId="Mkatabulky">
    <w:name w:val="Table Grid"/>
    <w:basedOn w:val="Normlntabulka"/>
    <w:rsid w:val="009469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1730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Přibyl</dc:creator>
  <cp:lastModifiedBy>Hana</cp:lastModifiedBy>
  <cp:revision>4</cp:revision>
  <dcterms:created xsi:type="dcterms:W3CDTF">2016-05-23T06:00:00Z</dcterms:created>
  <dcterms:modified xsi:type="dcterms:W3CDTF">2016-05-23T06:01:00Z</dcterms:modified>
</cp:coreProperties>
</file>